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8B42" w14:textId="77777777" w:rsidR="005246EA" w:rsidRPr="0078247D" w:rsidRDefault="005246EA" w:rsidP="0078247D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78247D">
        <w:rPr>
          <w:rFonts w:ascii="Arial" w:hAnsi="Arial" w:cs="Arial"/>
          <w:b/>
          <w:sz w:val="20"/>
          <w:szCs w:val="20"/>
        </w:rPr>
        <w:t>Приказ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Министра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здравоохранения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РК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№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ҚР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ДСМ-194/2020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b/>
          <w:sz w:val="20"/>
          <w:szCs w:val="20"/>
        </w:rPr>
        <w:t>от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b/>
          <w:sz w:val="20"/>
          <w:szCs w:val="20"/>
        </w:rPr>
        <w:t>13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b/>
          <w:sz w:val="20"/>
          <w:szCs w:val="20"/>
        </w:rPr>
        <w:t>ноября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b/>
          <w:sz w:val="20"/>
          <w:szCs w:val="20"/>
        </w:rPr>
        <w:t>2020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b/>
          <w:sz w:val="20"/>
          <w:szCs w:val="20"/>
        </w:rPr>
        <w:t>года</w:t>
      </w:r>
    </w:p>
    <w:p w14:paraId="122A56D2" w14:textId="77777777" w:rsidR="005246EA" w:rsidRPr="0078247D" w:rsidRDefault="005246EA" w:rsidP="0078247D">
      <w:pPr>
        <w:pStyle w:val="a6"/>
        <w:jc w:val="center"/>
        <w:rPr>
          <w:rFonts w:ascii="Arial" w:hAnsi="Arial" w:cs="Arial"/>
          <w:i/>
          <w:sz w:val="20"/>
          <w:szCs w:val="20"/>
        </w:rPr>
      </w:pPr>
      <w:r w:rsidRPr="0078247D">
        <w:rPr>
          <w:rFonts w:ascii="Arial" w:hAnsi="Arial" w:cs="Arial"/>
          <w:i/>
          <w:sz w:val="20"/>
          <w:szCs w:val="20"/>
        </w:rPr>
        <w:t>Зарегистрирован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i/>
          <w:sz w:val="20"/>
          <w:szCs w:val="20"/>
        </w:rPr>
        <w:t>в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i/>
          <w:sz w:val="20"/>
          <w:szCs w:val="20"/>
        </w:rPr>
        <w:t>Министерстве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i/>
          <w:sz w:val="20"/>
          <w:szCs w:val="20"/>
        </w:rPr>
        <w:t>юстиции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i/>
          <w:sz w:val="20"/>
          <w:szCs w:val="20"/>
        </w:rPr>
        <w:t>Республики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i/>
          <w:sz w:val="20"/>
          <w:szCs w:val="20"/>
        </w:rPr>
        <w:t>Казахс</w:t>
      </w:r>
      <w:r w:rsidR="0078247D" w:rsidRPr="0078247D">
        <w:rPr>
          <w:rFonts w:ascii="Arial" w:hAnsi="Arial" w:cs="Arial"/>
          <w:i/>
          <w:sz w:val="20"/>
          <w:szCs w:val="20"/>
        </w:rPr>
        <w:t>тан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i/>
          <w:sz w:val="20"/>
          <w:szCs w:val="20"/>
        </w:rPr>
        <w:t>16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i/>
          <w:sz w:val="20"/>
          <w:szCs w:val="20"/>
        </w:rPr>
        <w:t>ноября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i/>
          <w:sz w:val="20"/>
          <w:szCs w:val="20"/>
        </w:rPr>
        <w:t>2020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i/>
          <w:sz w:val="20"/>
          <w:szCs w:val="20"/>
        </w:rPr>
        <w:t>года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i/>
          <w:sz w:val="20"/>
          <w:szCs w:val="20"/>
        </w:rPr>
        <w:t>№</w:t>
      </w:r>
      <w:r w:rsidR="0078247D">
        <w:rPr>
          <w:rFonts w:ascii="Arial" w:hAnsi="Arial" w:cs="Arial"/>
          <w:i/>
          <w:sz w:val="20"/>
          <w:szCs w:val="20"/>
        </w:rPr>
        <w:t xml:space="preserve"> </w:t>
      </w:r>
      <w:r w:rsidR="0078247D" w:rsidRPr="0078247D">
        <w:rPr>
          <w:rFonts w:ascii="Arial" w:hAnsi="Arial" w:cs="Arial"/>
          <w:i/>
          <w:sz w:val="20"/>
          <w:szCs w:val="20"/>
        </w:rPr>
        <w:t>21642</w:t>
      </w:r>
    </w:p>
    <w:p w14:paraId="7D5162B8" w14:textId="77777777" w:rsidR="005246EA" w:rsidRPr="0078247D" w:rsidRDefault="005246EA" w:rsidP="0078247D">
      <w:pPr>
        <w:pStyle w:val="a6"/>
        <w:jc w:val="center"/>
        <w:rPr>
          <w:rFonts w:ascii="Arial" w:hAnsi="Arial" w:cs="Arial"/>
          <w:b/>
          <w:sz w:val="20"/>
          <w:szCs w:val="20"/>
        </w:rPr>
      </w:pPr>
      <w:r w:rsidRPr="0078247D">
        <w:rPr>
          <w:rFonts w:ascii="Arial" w:hAnsi="Arial" w:cs="Arial"/>
          <w:b/>
          <w:sz w:val="20"/>
          <w:szCs w:val="20"/>
        </w:rPr>
        <w:t>Об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утверждении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правил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прикрепления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физических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лиц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к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организациям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здравоохранения,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оказывающим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первичную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медико-санитарную</w:t>
      </w:r>
      <w:r w:rsidR="0078247D">
        <w:rPr>
          <w:rFonts w:ascii="Arial" w:hAnsi="Arial" w:cs="Arial"/>
          <w:b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помощь</w:t>
      </w:r>
    </w:p>
    <w:p w14:paraId="36452208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соответствии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пунктом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4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статьи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123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Кодекса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от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7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июля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2020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года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«О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здоровье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народа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системе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здравоохранения»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пунктом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1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статьи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10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Закона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от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15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апреля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2013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года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«О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государственных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услугах»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sz w:val="20"/>
          <w:szCs w:val="20"/>
        </w:rPr>
        <w:t>ПРИКАЗЫВАЮ</w:t>
      </w:r>
      <w:r w:rsidRPr="0078247D">
        <w:rPr>
          <w:rFonts w:ascii="Arial" w:hAnsi="Arial" w:cs="Arial"/>
          <w:sz w:val="20"/>
          <w:szCs w:val="20"/>
        </w:rPr>
        <w:t>:</w:t>
      </w:r>
    </w:p>
    <w:p w14:paraId="15376A0C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1.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Утвердить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Правила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прикрепления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физических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лиц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организациям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здравоохранения,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оказывающим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первичную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медико-санитарную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помощь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согласно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приложению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1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настоящему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приказу.</w:t>
      </w:r>
    </w:p>
    <w:p w14:paraId="09EBF95F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2.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Признать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утратившими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силу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некоторые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приказы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структурные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элементы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некоторых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приказов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Министерства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здравоохранения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согласно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приложению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2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настоящему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приказу.</w:t>
      </w:r>
    </w:p>
    <w:p w14:paraId="3CCA6F07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3.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Департаменту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организации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медицинской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помощи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Министерства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здравоохранения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установленном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законодательством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порядке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обеспечить:</w:t>
      </w:r>
    </w:p>
    <w:p w14:paraId="3D123E41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1)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государственную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регистрацию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настоящего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Министерстве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юстиции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Казахстан;</w:t>
      </w:r>
    </w:p>
    <w:p w14:paraId="7FEB0DDD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2)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размещение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настоящего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интернет-ресурсе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Министерства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здравоохранения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Казахстан;</w:t>
      </w:r>
    </w:p>
    <w:p w14:paraId="777FD7B6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3)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течение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десяти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рабочих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дней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после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государственной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регистрации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настоящего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Министерстве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юстиции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предоставление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Юридический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департамент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Министерства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здравоохранения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сведений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об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исполнении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мероприятий,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предусмотренных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подпунктами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1)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2).</w:t>
      </w:r>
    </w:p>
    <w:p w14:paraId="7E8347D7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4.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Контроль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исполнением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настоящего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возложить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курирующего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вице-министра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здравоохранения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Республики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Казахстан.</w:t>
      </w:r>
    </w:p>
    <w:p w14:paraId="0D680483" w14:textId="77777777" w:rsidR="0078247D" w:rsidRDefault="005246EA" w:rsidP="0078247D">
      <w:pPr>
        <w:pStyle w:val="a6"/>
        <w:jc w:val="both"/>
        <w:rPr>
          <w:rFonts w:ascii="Arial" w:hAnsi="Arial" w:cs="Arial"/>
          <w:sz w:val="20"/>
          <w:szCs w:val="20"/>
        </w:rPr>
      </w:pPr>
      <w:r w:rsidRPr="0078247D">
        <w:rPr>
          <w:rFonts w:ascii="Arial" w:hAnsi="Arial" w:cs="Arial"/>
          <w:sz w:val="20"/>
          <w:szCs w:val="20"/>
        </w:rPr>
        <w:t>5.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Настоящий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приказ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вводится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в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действие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истечении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десяти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календарных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дней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после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дня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его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первого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официального</w:t>
      </w:r>
      <w:r w:rsidR="0078247D">
        <w:rPr>
          <w:rFonts w:ascii="Arial" w:hAnsi="Arial" w:cs="Arial"/>
          <w:sz w:val="20"/>
          <w:szCs w:val="20"/>
        </w:rPr>
        <w:t xml:space="preserve"> </w:t>
      </w:r>
      <w:r w:rsidRPr="0078247D">
        <w:rPr>
          <w:rFonts w:ascii="Arial" w:hAnsi="Arial" w:cs="Arial"/>
          <w:sz w:val="20"/>
          <w:szCs w:val="20"/>
        </w:rPr>
        <w:t>опубликования.</w:t>
      </w:r>
    </w:p>
    <w:p w14:paraId="6A81BD60" w14:textId="77777777" w:rsidR="0078247D" w:rsidRDefault="0078247D" w:rsidP="0078247D">
      <w:pPr>
        <w:pStyle w:val="a6"/>
        <w:jc w:val="both"/>
        <w:rPr>
          <w:rFonts w:ascii="Arial" w:hAnsi="Arial" w:cs="Arial"/>
          <w:sz w:val="20"/>
          <w:szCs w:val="20"/>
        </w:rPr>
      </w:pPr>
    </w:p>
    <w:p w14:paraId="0E4AF707" w14:textId="77777777" w:rsidR="005246EA" w:rsidRPr="0078247D" w:rsidRDefault="005246EA" w:rsidP="0078247D">
      <w:pPr>
        <w:pStyle w:val="a6"/>
        <w:jc w:val="both"/>
        <w:rPr>
          <w:rFonts w:ascii="Arial" w:hAnsi="Arial" w:cs="Arial"/>
          <w:b/>
          <w:i/>
          <w:sz w:val="20"/>
          <w:szCs w:val="20"/>
        </w:rPr>
      </w:pPr>
      <w:r w:rsidRPr="0078247D">
        <w:rPr>
          <w:rFonts w:ascii="Arial" w:hAnsi="Arial" w:cs="Arial"/>
          <w:b/>
          <w:i/>
          <w:sz w:val="20"/>
          <w:szCs w:val="20"/>
        </w:rPr>
        <w:t>Министр</w:t>
      </w:r>
      <w:r w:rsidR="0078247D" w:rsidRPr="0078247D">
        <w:rPr>
          <w:rFonts w:ascii="Arial" w:hAnsi="Arial" w:cs="Arial"/>
          <w:b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i/>
          <w:sz w:val="20"/>
          <w:szCs w:val="20"/>
        </w:rPr>
        <w:t>здравоохранения</w:t>
      </w:r>
      <w:r w:rsidR="0078247D" w:rsidRPr="0078247D">
        <w:rPr>
          <w:rFonts w:ascii="Arial" w:hAnsi="Arial" w:cs="Arial"/>
          <w:b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i/>
          <w:sz w:val="20"/>
          <w:szCs w:val="20"/>
        </w:rPr>
        <w:t>Республики</w:t>
      </w:r>
      <w:r w:rsidR="0078247D" w:rsidRPr="0078247D">
        <w:rPr>
          <w:rFonts w:ascii="Arial" w:hAnsi="Arial" w:cs="Arial"/>
          <w:b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i/>
          <w:sz w:val="20"/>
          <w:szCs w:val="20"/>
        </w:rPr>
        <w:t>Казахстан</w:t>
      </w:r>
      <w:r w:rsidR="0078247D" w:rsidRPr="0078247D">
        <w:rPr>
          <w:rFonts w:ascii="Arial" w:hAnsi="Arial" w:cs="Arial"/>
          <w:b/>
          <w:i/>
          <w:sz w:val="20"/>
          <w:szCs w:val="20"/>
        </w:rPr>
        <w:t xml:space="preserve"> </w:t>
      </w:r>
      <w:r w:rsidR="0078247D"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78247D" w:rsidRPr="0078247D">
        <w:rPr>
          <w:rFonts w:ascii="Arial" w:hAnsi="Arial" w:cs="Arial"/>
          <w:b/>
          <w:i/>
          <w:sz w:val="20"/>
          <w:szCs w:val="20"/>
        </w:rPr>
        <w:t xml:space="preserve"> </w:t>
      </w:r>
      <w:r w:rsidRPr="0078247D">
        <w:rPr>
          <w:rFonts w:ascii="Arial" w:hAnsi="Arial" w:cs="Arial"/>
          <w:b/>
          <w:i/>
          <w:sz w:val="20"/>
          <w:szCs w:val="20"/>
        </w:rPr>
        <w:t>А.</w:t>
      </w:r>
      <w:r w:rsidR="0078247D" w:rsidRPr="0078247D">
        <w:rPr>
          <w:rFonts w:ascii="Arial" w:hAnsi="Arial" w:cs="Arial"/>
          <w:b/>
          <w:i/>
          <w:sz w:val="20"/>
          <w:szCs w:val="20"/>
        </w:rPr>
        <w:t xml:space="preserve"> Цой</w:t>
      </w:r>
    </w:p>
    <w:p w14:paraId="6CF37147" w14:textId="77777777" w:rsidR="005246EA" w:rsidRPr="0078247D" w:rsidRDefault="005246EA" w:rsidP="005246E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ҚР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ДСМ-194/2020</w:t>
      </w:r>
    </w:p>
    <w:p w14:paraId="524D914D" w14:textId="77777777" w:rsidR="005246EA" w:rsidRPr="0078247D" w:rsidRDefault="005246EA" w:rsidP="005246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первичную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медико-санитарную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</w:t>
      </w:r>
    </w:p>
    <w:p w14:paraId="04CC0F04" w14:textId="77777777" w:rsidR="005246EA" w:rsidRPr="0078247D" w:rsidRDefault="005246EA" w:rsidP="005246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</w:p>
    <w:p w14:paraId="2368D057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услугах»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ПМСП).</w:t>
      </w:r>
    </w:p>
    <w:p w14:paraId="070D62D0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Правилах:</w:t>
      </w:r>
    </w:p>
    <w:p w14:paraId="27948AC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область;</w:t>
      </w:r>
    </w:p>
    <w:p w14:paraId="089D87A8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производящая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аккумулирование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взносов,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Казахстан;</w:t>
      </w:r>
    </w:p>
    <w:p w14:paraId="1E69FFD1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восемнадцатилетнего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(совершеннолетия);</w:t>
      </w:r>
    </w:p>
    <w:p w14:paraId="6387A8D9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(родитель),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усыновители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удочерители</w:t>
      </w:r>
      <w:proofErr w:type="spellEnd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(приемные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патронатный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заботу,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ребенка;</w:t>
      </w:r>
    </w:p>
    <w:p w14:paraId="66658850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межотраслевую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(помощи);</w:t>
      </w:r>
    </w:p>
    <w:p w14:paraId="602B4C16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объекта;</w:t>
      </w:r>
    </w:p>
    <w:p w14:paraId="7812DED3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органа;</w:t>
      </w:r>
    </w:p>
    <w:p w14:paraId="06FB4801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здравоохранения.</w:t>
      </w:r>
    </w:p>
    <w:p w14:paraId="710611DF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принципах:</w:t>
      </w:r>
    </w:p>
    <w:p w14:paraId="10E88B1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обслуживания;</w:t>
      </w:r>
    </w:p>
    <w:p w14:paraId="442D3E49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ПМСП;</w:t>
      </w:r>
    </w:p>
    <w:p w14:paraId="16BB4832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ПМСП;</w:t>
      </w:r>
    </w:p>
    <w:p w14:paraId="29CD5931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удовлетворённости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помощи;</w:t>
      </w:r>
    </w:p>
    <w:p w14:paraId="45E37B07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равноправия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принадлежности.</w:t>
      </w:r>
    </w:p>
    <w:p w14:paraId="42F3874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идентификационному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заключившей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ГОБМП)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ОСМС)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прикрепления.</w:t>
      </w:r>
    </w:p>
    <w:p w14:paraId="139A3A97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автоматически.</w:t>
      </w:r>
    </w:p>
    <w:p w14:paraId="1EC66D60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интернатах,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прикрепляются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закрепленными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распределении).</w:t>
      </w:r>
    </w:p>
    <w:p w14:paraId="3D5ED065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уголовно-исполнительной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(ИИН).</w:t>
      </w:r>
    </w:p>
    <w:p w14:paraId="796D8855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воспользовавшееся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обслуживался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ранее.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фактическому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ноября.</w:t>
      </w:r>
    </w:p>
    <w:p w14:paraId="7A141651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ГОБМП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прикрепления.</w:t>
      </w:r>
    </w:p>
    <w:p w14:paraId="6FA921ED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</w:p>
    <w:p w14:paraId="46876EB8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ГОБМП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размещения).</w:t>
      </w:r>
    </w:p>
    <w:p w14:paraId="54AF58CB" w14:textId="77777777" w:rsidR="005246EA" w:rsidRPr="0078247D" w:rsidRDefault="005246EA" w:rsidP="005246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первичную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медико-санитарную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</w:t>
      </w:r>
    </w:p>
    <w:p w14:paraId="65EE3651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приграничных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прикрепляются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близлежащую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поликлинику,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единице.</w:t>
      </w:r>
    </w:p>
    <w:p w14:paraId="7EA6A1B5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ПМСП).</w:t>
      </w:r>
    </w:p>
    <w:p w14:paraId="59968640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ПМСП».</w:t>
      </w:r>
    </w:p>
    <w:p w14:paraId="7EA93BD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«Электронного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ПЭП).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ПЭП.</w:t>
      </w:r>
    </w:p>
    <w:p w14:paraId="3D6A555E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14:paraId="3359C719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ПМСП»,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Правилам.</w:t>
      </w:r>
    </w:p>
    <w:p w14:paraId="1637DCA8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лица:</w:t>
      </w:r>
    </w:p>
    <w:p w14:paraId="7818D2F3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пенсионеры;</w:t>
      </w:r>
    </w:p>
    <w:p w14:paraId="6B619DC6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инвалиды;</w:t>
      </w:r>
    </w:p>
    <w:p w14:paraId="1AEEAB8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патронатные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заботу,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представители);</w:t>
      </w:r>
    </w:p>
    <w:p w14:paraId="5137BBA7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осужденные,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отбывающие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отбывающие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колониях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отбывания),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(открепления)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«Регистр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населения»,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«Управление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регионов;</w:t>
      </w:r>
    </w:p>
    <w:p w14:paraId="6226CC6F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медресе,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ПМСП;</w:t>
      </w:r>
    </w:p>
    <w:p w14:paraId="057DA534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службы;</w:t>
      </w:r>
    </w:p>
    <w:p w14:paraId="40377E6D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родившиеся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государствах;</w:t>
      </w:r>
    </w:p>
    <w:p w14:paraId="2BFA00D4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опекаемые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малютки,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престарелых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14:paraId="30FE87B4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оформляющие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14:paraId="2FA8D132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«Регистр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населения».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отказе.</w:t>
      </w:r>
    </w:p>
    <w:p w14:paraId="7A6E259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18.00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дни).</w:t>
      </w:r>
    </w:p>
    <w:p w14:paraId="6EA59F38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«Личный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кабинет».</w:t>
      </w:r>
    </w:p>
    <w:p w14:paraId="62DA278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портал.</w:t>
      </w:r>
    </w:p>
    <w:p w14:paraId="662BF79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Закона.</w:t>
      </w:r>
    </w:p>
    <w:p w14:paraId="3FC6D5A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прикрепления:</w:t>
      </w:r>
    </w:p>
    <w:p w14:paraId="49FFCB3A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единицы;</w:t>
      </w:r>
    </w:p>
    <w:p w14:paraId="75243C32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область);</w:t>
      </w:r>
    </w:p>
    <w:p w14:paraId="0A2638FD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область);</w:t>
      </w:r>
    </w:p>
    <w:p w14:paraId="7764E7E5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застрахованному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лицу;</w:t>
      </w:r>
    </w:p>
    <w:p w14:paraId="75213FEA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(село,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область);</w:t>
      </w:r>
    </w:p>
    <w:p w14:paraId="179DDA70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повлекших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услуг;</w:t>
      </w:r>
    </w:p>
    <w:p w14:paraId="1DD1B9D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услуг;</w:t>
      </w:r>
    </w:p>
    <w:p w14:paraId="11D3BEC2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здравоохранения;</w:t>
      </w:r>
    </w:p>
    <w:p w14:paraId="0349D4C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являющейся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приватизации.</w:t>
      </w:r>
    </w:p>
    <w:p w14:paraId="4275520D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прикрепление.</w:t>
      </w:r>
    </w:p>
    <w:p w14:paraId="29D9A28E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фондом.</w:t>
      </w:r>
    </w:p>
    <w:p w14:paraId="1D3DE64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ДМС.</w:t>
      </w:r>
    </w:p>
    <w:p w14:paraId="6AB8BABD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ПМСП:</w:t>
      </w:r>
    </w:p>
    <w:p w14:paraId="4BE0C94A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фондом;</w:t>
      </w:r>
    </w:p>
    <w:p w14:paraId="0996F38D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ПМСП;</w:t>
      </w:r>
    </w:p>
    <w:p w14:paraId="7F0A2FA0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выбора.</w:t>
      </w:r>
    </w:p>
    <w:p w14:paraId="44D2114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«Регистр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незапрещенными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14:paraId="49EE7A55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8),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распределении.</w:t>
      </w:r>
    </w:p>
    <w:p w14:paraId="5CD7F408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здравоохранения.</w:t>
      </w:r>
    </w:p>
    <w:p w14:paraId="63B9B8F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объекта.</w:t>
      </w:r>
    </w:p>
    <w:p w14:paraId="66FA92D5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«Регистр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незапрещенными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14:paraId="35DFD5D0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Правил.</w:t>
      </w:r>
    </w:p>
    <w:p w14:paraId="671A5DA2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практикой,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ГОБМП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ОСМС,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Правилами.</w:t>
      </w:r>
    </w:p>
    <w:p w14:paraId="7986FE38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Открепление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при:</w:t>
      </w:r>
    </w:p>
    <w:p w14:paraId="4AD39989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смерти;</w:t>
      </w:r>
    </w:p>
    <w:p w14:paraId="32B60BE4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проживания;</w:t>
      </w:r>
    </w:p>
    <w:p w14:paraId="0CF2EB9E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ДМС.</w:t>
      </w:r>
    </w:p>
    <w:p w14:paraId="5E45D24E" w14:textId="77777777" w:rsidR="005246EA" w:rsidRPr="0078247D" w:rsidRDefault="005246EA" w:rsidP="005246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обжалования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решений,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(бездействия)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услугодателя</w:t>
      </w:r>
      <w:proofErr w:type="spellEnd"/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(или)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должностных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вопросам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</w:t>
      </w:r>
    </w:p>
    <w:p w14:paraId="37A1E63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(бездействия)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14:paraId="590A54DA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Жалоба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услугах»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</w:t>
      </w:r>
    </w:p>
    <w:p w14:paraId="7C660CDA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</w:t>
      </w:r>
    </w:p>
    <w:p w14:paraId="72080958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порядке.</w:t>
      </w:r>
    </w:p>
    <w:p w14:paraId="395B6271" w14:textId="77777777" w:rsidR="005246EA" w:rsidRPr="0078247D" w:rsidRDefault="005246EA" w:rsidP="005246E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медико-санитарную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</w:p>
    <w:p w14:paraId="01DC4B11" w14:textId="77777777" w:rsidR="005246EA" w:rsidRPr="0078247D" w:rsidRDefault="005246EA" w:rsidP="005246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услуга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«Прикрепление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медицинской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организации,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оказывающей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первичную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медико-санитарную</w:t>
      </w:r>
      <w:r w:rsid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помощь»</w:t>
      </w:r>
    </w:p>
    <w:tbl>
      <w:tblPr>
        <w:tblW w:w="7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2638"/>
        <w:gridCol w:w="4127"/>
      </w:tblGrid>
      <w:tr w:rsidR="0078247D" w:rsidRPr="0078247D" w14:paraId="4731B7CB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387F9F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84FCA9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8247D"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DDC094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78247D"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</w:t>
            </w:r>
            <w:r w:rsidR="0078247D"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медико-санитарной</w:t>
            </w:r>
            <w:r w:rsidR="0078247D"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</w:tr>
      <w:tr w:rsidR="0078247D" w:rsidRPr="0078247D" w14:paraId="2F186E3E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64D244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E36DA6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F21ED8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медико-санитарной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СП);</w:t>
            </w:r>
          </w:p>
          <w:p w14:paraId="19961E63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правительства»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ПЭП).</w:t>
            </w:r>
          </w:p>
        </w:tc>
      </w:tr>
      <w:tr w:rsidR="0078247D" w:rsidRPr="0078247D" w14:paraId="602AB7CF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4A15CA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32DB58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5AD90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день;</w:t>
            </w:r>
          </w:p>
          <w:p w14:paraId="3CB04B0C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(тридцать)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минут;</w:t>
            </w:r>
          </w:p>
          <w:p w14:paraId="523BEE1D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(тридцать)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минут.</w:t>
            </w:r>
          </w:p>
        </w:tc>
      </w:tr>
      <w:tr w:rsidR="0078247D" w:rsidRPr="0078247D" w14:paraId="5E53B316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DA61E7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EAD5BB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60F3E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(частично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/бумажная.</w:t>
            </w:r>
          </w:p>
        </w:tc>
      </w:tr>
      <w:tr w:rsidR="0078247D" w:rsidRPr="0078247D" w14:paraId="3C8AECDB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A2CAE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60F94F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(либо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492D55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ЭЦП)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ПМСП;</w:t>
            </w:r>
          </w:p>
          <w:p w14:paraId="2E5CE35B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отказ.</w:t>
            </w:r>
          </w:p>
        </w:tc>
      </w:tr>
      <w:tr w:rsidR="0078247D" w:rsidRPr="0078247D" w14:paraId="0BE9D779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D5C62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BDF8BC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взимаемой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</w:p>
          <w:p w14:paraId="2BFC3C09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взимания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случаях,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97E2F0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бесплатно.</w:t>
            </w:r>
          </w:p>
        </w:tc>
      </w:tr>
      <w:tr w:rsidR="0078247D" w:rsidRPr="0078247D" w14:paraId="630657D9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FBFEF9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714AE7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5385D0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(понедельник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Трудовому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Казахстан.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субботу);</w:t>
            </w:r>
          </w:p>
          <w:p w14:paraId="42416D2E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перерывов,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Трудовому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днем).</w:t>
            </w:r>
          </w:p>
        </w:tc>
      </w:tr>
      <w:tr w:rsidR="0078247D" w:rsidRPr="0078247D" w14:paraId="18476B2D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650D62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BF0B26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1B5A2B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ПМСП:</w:t>
            </w:r>
          </w:p>
          <w:p w14:paraId="105EE14A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личности;</w:t>
            </w:r>
          </w:p>
          <w:p w14:paraId="22F59A2B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удостоверение;</w:t>
            </w:r>
          </w:p>
          <w:p w14:paraId="432825A2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освидетельствования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экспертизы;</w:t>
            </w:r>
          </w:p>
          <w:p w14:paraId="763892A9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патронатные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заменяющие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заботу,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опекунство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попечительство;</w:t>
            </w:r>
          </w:p>
          <w:p w14:paraId="735F634A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осужденные,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приговору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колониях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отбывания)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рассмотрению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(открепления)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«РПН»,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здравоохранение»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регионов;</w:t>
            </w:r>
          </w:p>
          <w:p w14:paraId="2D70FE80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(начальника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состава;</w:t>
            </w:r>
          </w:p>
          <w:p w14:paraId="62E04EA3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медресе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заведением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ПМСП;</w:t>
            </w:r>
          </w:p>
          <w:p w14:paraId="5235B0C2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родившиеся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государстве;</w:t>
            </w:r>
          </w:p>
          <w:p w14:paraId="70CAF1BE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опекаемые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малютки,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престарелых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областей,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столицы;</w:t>
            </w:r>
          </w:p>
          <w:p w14:paraId="34A8FC1D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оформляющие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договора.</w:t>
            </w:r>
          </w:p>
          <w:p w14:paraId="51DCA233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ПЭП: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виде.</w:t>
            </w:r>
          </w:p>
        </w:tc>
      </w:tr>
      <w:tr w:rsidR="0078247D" w:rsidRPr="0078247D" w14:paraId="34BA4B05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E75F5D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2273B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E80856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недостоверности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пациентом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(сведений),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них;</w:t>
            </w:r>
          </w:p>
          <w:p w14:paraId="31946F22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(постоянного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временного)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административно-территориальной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столице),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охранения,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оказывающий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территориях,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праву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прикрепляются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близ-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лежащую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поликлинику,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расположенную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административно-территориальной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единице;</w:t>
            </w:r>
          </w:p>
          <w:p w14:paraId="2678456B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ПМСП;</w:t>
            </w:r>
          </w:p>
          <w:p w14:paraId="6F0BDA15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подтверждающего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представительство,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вышеуказанных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лиц.</w:t>
            </w:r>
          </w:p>
        </w:tc>
      </w:tr>
      <w:tr w:rsidR="0078247D" w:rsidRPr="0078247D" w14:paraId="71D70031" w14:textId="77777777" w:rsidTr="00524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DCCE2A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DE08CF" w14:textId="77777777" w:rsidR="005246EA" w:rsidRPr="0078247D" w:rsidRDefault="005246EA" w:rsidP="007824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4C817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текстового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портала.</w:t>
            </w:r>
          </w:p>
          <w:p w14:paraId="157CDA7F" w14:textId="77777777" w:rsidR="005246EA" w:rsidRPr="0078247D" w:rsidRDefault="005246EA" w:rsidP="005246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условии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</w:t>
            </w:r>
            <w:r w:rsid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ЭЦП.</w:t>
            </w:r>
          </w:p>
        </w:tc>
      </w:tr>
    </w:tbl>
    <w:p w14:paraId="602F51A2" w14:textId="77777777" w:rsidR="005246EA" w:rsidRPr="0078247D" w:rsidRDefault="005246EA" w:rsidP="005246E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</w:p>
    <w:p w14:paraId="125B9B2E" w14:textId="77777777" w:rsidR="005246EA" w:rsidRPr="0078247D" w:rsidRDefault="005246EA" w:rsidP="005246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Перечень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</w:p>
    <w:p w14:paraId="5F5CF9B1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94DB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приказ</w:t>
        </w:r>
      </w:hyperlink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11268,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информационно-правовой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14:paraId="0CE3EE2B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994DB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приказ</w:t>
        </w:r>
      </w:hyperlink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424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15315,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виде);</w:t>
      </w:r>
    </w:p>
    <w:p w14:paraId="1F34AC8F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994DB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приказ</w:t>
        </w:r>
      </w:hyperlink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840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16054,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виде);</w:t>
      </w:r>
    </w:p>
    <w:p w14:paraId="42CCA19F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994DB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приказа</w:t>
        </w:r>
      </w:hyperlink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ҚР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ДСМ-21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17487,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виде);</w:t>
      </w:r>
    </w:p>
    <w:p w14:paraId="3F612907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994DB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приказ</w:t>
        </w:r>
      </w:hyperlink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ҚР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ДСМ-4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18301,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виде);</w:t>
      </w:r>
    </w:p>
    <w:p w14:paraId="0D6FCA56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9A2F65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перечня</w:t>
        </w:r>
      </w:hyperlink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ҚР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ДСМ-62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18637,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виде);</w:t>
      </w:r>
    </w:p>
    <w:p w14:paraId="14B20216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9A2F65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приказ</w:t>
        </w:r>
      </w:hyperlink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ҚР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ДСМ-122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19315,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виде);</w:t>
      </w:r>
    </w:p>
    <w:p w14:paraId="0C06CC5A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ҚР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ДСМ-42/2020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20550,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виде);</w:t>
      </w:r>
    </w:p>
    <w:p w14:paraId="7BDA61AC" w14:textId="77777777" w:rsidR="005246EA" w:rsidRPr="0078247D" w:rsidRDefault="005246EA" w:rsidP="005246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ҚР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ДСМ-76/2020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Казахстан»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20932,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виде).</w:t>
      </w:r>
    </w:p>
    <w:p w14:paraId="03E2008B" w14:textId="77777777" w:rsidR="009C53EF" w:rsidRPr="0078247D" w:rsidRDefault="009C53EF">
      <w:pPr>
        <w:rPr>
          <w:rFonts w:ascii="Times New Roman" w:hAnsi="Times New Roman" w:cs="Times New Roman"/>
          <w:sz w:val="24"/>
          <w:szCs w:val="24"/>
        </w:rPr>
      </w:pPr>
    </w:p>
    <w:sectPr w:rsidR="009C53EF" w:rsidRPr="0078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C66E1"/>
    <w:multiLevelType w:val="multilevel"/>
    <w:tmpl w:val="3B64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913C1"/>
    <w:multiLevelType w:val="multilevel"/>
    <w:tmpl w:val="F81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EA"/>
    <w:rsid w:val="005246EA"/>
    <w:rsid w:val="00621601"/>
    <w:rsid w:val="0078247D"/>
    <w:rsid w:val="00994DB9"/>
    <w:rsid w:val="009A2F65"/>
    <w:rsid w:val="009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E286"/>
  <w15:chartTrackingRefBased/>
  <w15:docId w15:val="{232353E9-81F1-4C2B-A4F8-6E08E6C8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5246EA"/>
  </w:style>
  <w:style w:type="character" w:styleId="a3">
    <w:name w:val="Hyperlink"/>
    <w:basedOn w:val="a0"/>
    <w:uiPriority w:val="99"/>
    <w:unhideWhenUsed/>
    <w:rsid w:val="005246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46EA"/>
    <w:rPr>
      <w:b/>
      <w:bCs/>
    </w:rPr>
  </w:style>
  <w:style w:type="paragraph" w:styleId="a6">
    <w:name w:val="No Spacing"/>
    <w:uiPriority w:val="1"/>
    <w:qFormat/>
    <w:rsid w:val="0078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news.kz/ru/legislation/prikaz-mz-rk--r-dsm-21-ot-2-oktyabrya-2018-goda_2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armnews.kz/ru/legislation/prikaz-mz-rk--840-ot-20-noyabrya-2017-goda_19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rmnews.kz/ru/legislation/prikaz-mz-rk--424-ot-15-iyunya-2017-goda_1724" TargetMode="External"/><Relationship Id="rId11" Type="http://schemas.openxmlformats.org/officeDocument/2006/relationships/hyperlink" Target="https://pharmnews.kz/ru/legislation/prikaz-mz--r-dsm-122-ot-29-avgusta-2019-goda_3435" TargetMode="External"/><Relationship Id="rId5" Type="http://schemas.openxmlformats.org/officeDocument/2006/relationships/hyperlink" Target="https://pharmnews.kz/load/zakonodatelstvo/prikazy/prikaz--281-ot-28-aprelya-2015-goda_430/1-1-0-452" TargetMode="External"/><Relationship Id="rId10" Type="http://schemas.openxmlformats.org/officeDocument/2006/relationships/hyperlink" Target="https://pharmnews.kz/ru/legislation/prikaz-mrk--r-dsm-62-ot-4-maya-2019-goda_3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armnews.kz/ru/legislation/prikaz-mz--r-dsm-4-ot-12-fevralya-2019-goda_2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4557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2023-11-30T02:28:00Z</dcterms:created>
  <dcterms:modified xsi:type="dcterms:W3CDTF">2023-11-30T02:28:00Z</dcterms:modified>
</cp:coreProperties>
</file>