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61E7" w14:textId="3A2ED56B" w:rsidR="00647561" w:rsidRDefault="003109DE" w:rsidP="003109DE">
      <w:pPr>
        <w:tabs>
          <w:tab w:val="left" w:pos="841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F305482" w14:textId="77777777" w:rsidR="00647561" w:rsidRDefault="00647561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0BDB6" w14:textId="77777777" w:rsidR="00647561" w:rsidRDefault="00647561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F04D7" w14:textId="6C26D2C5" w:rsidR="00CC2B9A" w:rsidRDefault="00D633FB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23B">
        <w:rPr>
          <w:rFonts w:ascii="Times New Roman" w:hAnsi="Times New Roman" w:cs="Times New Roman"/>
          <w:b/>
          <w:bCs/>
          <w:sz w:val="28"/>
          <w:szCs w:val="28"/>
        </w:rPr>
        <w:t xml:space="preserve">Отчет комплаенс-офицера </w:t>
      </w:r>
    </w:p>
    <w:p w14:paraId="481C9A60" w14:textId="45B9A3A0" w:rsidR="00210EEC" w:rsidRDefault="00D633FB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23B">
        <w:rPr>
          <w:rFonts w:ascii="Times New Roman" w:hAnsi="Times New Roman" w:cs="Times New Roman"/>
          <w:b/>
          <w:bCs/>
          <w:sz w:val="28"/>
          <w:szCs w:val="28"/>
        </w:rPr>
        <w:t>КГП на ПХВ «</w:t>
      </w:r>
      <w:r w:rsidR="00CC2B9A" w:rsidRPr="00CC2B9A">
        <w:rPr>
          <w:rFonts w:ascii="Times New Roman" w:hAnsi="Times New Roman" w:cs="Times New Roman"/>
          <w:b/>
          <w:bCs/>
          <w:sz w:val="28"/>
          <w:szCs w:val="28"/>
        </w:rPr>
        <w:t>Городск</w:t>
      </w:r>
      <w:r w:rsidR="001E2C2E">
        <w:rPr>
          <w:rFonts w:ascii="Times New Roman" w:hAnsi="Times New Roman" w:cs="Times New Roman"/>
          <w:b/>
          <w:bCs/>
          <w:sz w:val="28"/>
          <w:szCs w:val="28"/>
        </w:rPr>
        <w:t xml:space="preserve">ая поликлиника </w:t>
      </w:r>
      <w:r w:rsidR="00CC2B9A" w:rsidRPr="00CC2B9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E2C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0E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46EBB9" w14:textId="06E9883F" w:rsidR="00CC1D29" w:rsidRDefault="00D633FB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23B">
        <w:rPr>
          <w:rFonts w:ascii="Times New Roman" w:hAnsi="Times New Roman" w:cs="Times New Roman"/>
          <w:b/>
          <w:bCs/>
          <w:sz w:val="28"/>
          <w:szCs w:val="28"/>
        </w:rPr>
        <w:t>Управления общественного</w:t>
      </w:r>
      <w:r w:rsidR="00CC1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23B">
        <w:rPr>
          <w:rFonts w:ascii="Times New Roman" w:hAnsi="Times New Roman" w:cs="Times New Roman"/>
          <w:b/>
          <w:bCs/>
          <w:sz w:val="28"/>
          <w:szCs w:val="28"/>
        </w:rPr>
        <w:t xml:space="preserve">здравоохранения города Алматы </w:t>
      </w:r>
    </w:p>
    <w:p w14:paraId="4DE163E3" w14:textId="12444993" w:rsidR="00D633FB" w:rsidRPr="0056223B" w:rsidRDefault="0026098A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1</w:t>
      </w:r>
      <w:r w:rsidR="00ED183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месяцев </w:t>
      </w:r>
      <w:r w:rsidR="00D633FB" w:rsidRPr="0056223B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633FB" w:rsidRPr="0056223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AC1EB08" w14:textId="77777777" w:rsidR="00D633FB" w:rsidRPr="0056223B" w:rsidRDefault="00D633FB" w:rsidP="00D633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27D80" w14:textId="40AE0FAF" w:rsidR="00D633FB" w:rsidRDefault="00D633FB" w:rsidP="00D633F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23B">
        <w:rPr>
          <w:rFonts w:ascii="Times New Roman" w:hAnsi="Times New Roman" w:cs="Times New Roman"/>
          <w:sz w:val="28"/>
          <w:szCs w:val="28"/>
        </w:rPr>
        <w:t>За отчетный период комплаенс-офицером была проведена следующая работа.</w:t>
      </w:r>
    </w:p>
    <w:p w14:paraId="709C8BA8" w14:textId="1777F2A3" w:rsidR="0026098A" w:rsidRDefault="0026098A" w:rsidP="0026098A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вопросу о</w:t>
      </w:r>
      <w:r w:rsidRPr="0026098A">
        <w:rPr>
          <w:rFonts w:ascii="Times New Roman" w:hAnsi="Times New Roman" w:cs="Times New Roman"/>
          <w:b/>
          <w:bCs/>
          <w:sz w:val="28"/>
          <w:szCs w:val="28"/>
        </w:rPr>
        <w:t>ценк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6098A">
        <w:rPr>
          <w:rFonts w:ascii="Times New Roman" w:hAnsi="Times New Roman" w:cs="Times New Roman"/>
          <w:b/>
          <w:bCs/>
          <w:sz w:val="28"/>
          <w:szCs w:val="28"/>
        </w:rPr>
        <w:t xml:space="preserve"> правоприменительной практики в сфере противодействия коррупции</w:t>
      </w:r>
    </w:p>
    <w:p w14:paraId="6FA404EB" w14:textId="4CA973A9" w:rsidR="0026098A" w:rsidRDefault="0026098A" w:rsidP="0026098A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701DE" w14:textId="36F9B998" w:rsidR="00CC2B9A" w:rsidRPr="00ED1833" w:rsidRDefault="00CC2B9A" w:rsidP="00ED1833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</w:t>
      </w:r>
      <w:r w:rsidR="001E2C2E">
        <w:rPr>
          <w:rFonts w:ascii="Times New Roman" w:hAnsi="Times New Roman" w:cs="Times New Roman"/>
        </w:rPr>
        <w:t>и</w:t>
      </w:r>
      <w:r w:rsidR="000E1A5A">
        <w:rPr>
          <w:rFonts w:ascii="Times New Roman" w:hAnsi="Times New Roman" w:cs="Times New Roman"/>
        </w:rPr>
        <w:t xml:space="preserve"> приказа директора</w:t>
      </w:r>
      <w:r w:rsidR="00ED1833">
        <w:rPr>
          <w:rFonts w:ascii="Times New Roman" w:hAnsi="Times New Roman" w:cs="Times New Roman"/>
        </w:rPr>
        <w:t xml:space="preserve"> </w:t>
      </w:r>
      <w:r w:rsidR="00ED1833" w:rsidRPr="00FF0FB8">
        <w:rPr>
          <w:rFonts w:ascii="Times New Roman" w:hAnsi="Times New Roman" w:cs="Times New Roman"/>
        </w:rPr>
        <w:t xml:space="preserve">от </w:t>
      </w:r>
      <w:r w:rsidR="00ED1833">
        <w:rPr>
          <w:rFonts w:ascii="Times New Roman" w:hAnsi="Times New Roman" w:cs="Times New Roman"/>
        </w:rPr>
        <w:t>1</w:t>
      </w:r>
      <w:r w:rsidR="00ED1833" w:rsidRPr="00FF0FB8">
        <w:rPr>
          <w:rFonts w:ascii="Times New Roman" w:hAnsi="Times New Roman" w:cs="Times New Roman"/>
        </w:rPr>
        <w:t xml:space="preserve"> </w:t>
      </w:r>
      <w:r w:rsidR="00ED1833">
        <w:rPr>
          <w:rFonts w:ascii="Times New Roman" w:hAnsi="Times New Roman" w:cs="Times New Roman"/>
        </w:rPr>
        <w:t>октября</w:t>
      </w:r>
      <w:r w:rsidR="00ED1833" w:rsidRPr="00FF0FB8">
        <w:rPr>
          <w:rFonts w:ascii="Times New Roman" w:hAnsi="Times New Roman" w:cs="Times New Roman"/>
        </w:rPr>
        <w:t xml:space="preserve"> 2024 года № </w:t>
      </w:r>
      <w:r w:rsidR="00ED1833">
        <w:rPr>
          <w:rFonts w:ascii="Times New Roman" w:hAnsi="Times New Roman" w:cs="Times New Roman"/>
        </w:rPr>
        <w:t>156/н</w:t>
      </w:r>
      <w:r w:rsidR="00ED1833" w:rsidRPr="00FF0FB8">
        <w:rPr>
          <w:rFonts w:ascii="Times New Roman" w:hAnsi="Times New Roman" w:cs="Times New Roman"/>
        </w:rPr>
        <w:t>.</w:t>
      </w:r>
      <w:r w:rsidR="000E1A5A" w:rsidRPr="00ED1833">
        <w:rPr>
          <w:rFonts w:ascii="Times New Roman" w:hAnsi="Times New Roman" w:cs="Times New Roman"/>
        </w:rPr>
        <w:t>, в период с 1 по 31</w:t>
      </w:r>
      <w:r w:rsidRPr="00ED1833">
        <w:rPr>
          <w:rFonts w:ascii="Times New Roman" w:hAnsi="Times New Roman" w:cs="Times New Roman"/>
        </w:rPr>
        <w:t xml:space="preserve"> </w:t>
      </w:r>
      <w:r w:rsidR="00ED1833" w:rsidRPr="00ED1833">
        <w:rPr>
          <w:rFonts w:ascii="Times New Roman" w:hAnsi="Times New Roman" w:cs="Times New Roman"/>
        </w:rPr>
        <w:t xml:space="preserve">декабря </w:t>
      </w:r>
      <w:r w:rsidRPr="00ED1833">
        <w:rPr>
          <w:rFonts w:ascii="Times New Roman" w:hAnsi="Times New Roman" w:cs="Times New Roman"/>
        </w:rPr>
        <w:t xml:space="preserve">2024 года проведен внутренний анализ коррупционных рисков по вопросам </w:t>
      </w:r>
    </w:p>
    <w:p w14:paraId="5D66C557" w14:textId="5668942E" w:rsidR="0026098A" w:rsidRDefault="00CC2B9A" w:rsidP="002609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2B9A">
        <w:rPr>
          <w:rFonts w:ascii="Times New Roman" w:hAnsi="Times New Roman" w:cs="Times New Roman"/>
          <w:sz w:val="28"/>
          <w:szCs w:val="28"/>
        </w:rPr>
        <w:t>нутреннему анализу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подлежали следующие подразделения: </w:t>
      </w:r>
    </w:p>
    <w:p w14:paraId="050990F1" w14:textId="529443DB" w:rsidR="00CC2B9A" w:rsidRDefault="00CC2B9A" w:rsidP="00CC2B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CC2B9A">
        <w:rPr>
          <w:rFonts w:ascii="Times New Roman" w:hAnsi="Times New Roman" w:cs="Times New Roman"/>
          <w:sz w:val="28"/>
          <w:szCs w:val="28"/>
        </w:rPr>
        <w:t>ухгалтерия (в части осуществления государственных закупок товаров, работ, услуг)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903942" w14:textId="77777777" w:rsidR="002F25E1" w:rsidRPr="002F25E1" w:rsidRDefault="002F25E1" w:rsidP="002F25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5E1">
        <w:rPr>
          <w:rFonts w:ascii="Times New Roman" w:hAnsi="Times New Roman" w:cs="Times New Roman"/>
          <w:sz w:val="28"/>
          <w:szCs w:val="28"/>
        </w:rPr>
        <w:t xml:space="preserve">Предприятие является государственным предприятием, осуществляющим деятельность в области здравоохранения.  </w:t>
      </w:r>
    </w:p>
    <w:p w14:paraId="59F142C9" w14:textId="77777777" w:rsidR="002F25E1" w:rsidRPr="002F25E1" w:rsidRDefault="002F25E1" w:rsidP="002F25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5E1">
        <w:rPr>
          <w:rFonts w:ascii="Times New Roman" w:hAnsi="Times New Roman" w:cs="Times New Roman"/>
          <w:sz w:val="28"/>
          <w:szCs w:val="28"/>
        </w:rPr>
        <w:t>Предприятие является юридическим лицом в организационно-правовой форме государственного предприятия на праве хозяйственного ведения, от своего имени вступает в гражданско-правовые отношения.</w:t>
      </w:r>
    </w:p>
    <w:p w14:paraId="179C0080" w14:textId="77777777" w:rsidR="002F25E1" w:rsidRPr="002F25E1" w:rsidRDefault="002F25E1" w:rsidP="002F25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5E1">
        <w:rPr>
          <w:rFonts w:ascii="Times New Roman" w:hAnsi="Times New Roman" w:cs="Times New Roman"/>
          <w:bCs/>
          <w:sz w:val="28"/>
          <w:szCs w:val="28"/>
        </w:rPr>
        <w:t>Закуп товаров, работ услуг осуществляется Предприятием в соответствии с Законом Республики Казахстан «О государственных закупках».</w:t>
      </w:r>
    </w:p>
    <w:p w14:paraId="56CBDC0E" w14:textId="09111042" w:rsidR="002F25E1" w:rsidRPr="000E6DA8" w:rsidRDefault="002F25E1" w:rsidP="002F25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5E1">
        <w:rPr>
          <w:rFonts w:ascii="Times New Roman" w:hAnsi="Times New Roman" w:cs="Times New Roman"/>
          <w:bCs/>
          <w:sz w:val="28"/>
          <w:szCs w:val="28"/>
        </w:rPr>
        <w:t xml:space="preserve">Организацию, проведение и координацию процедур закупок товаров, работ и услуг Предприятия осуществляет бухгалтер по государственным </w:t>
      </w:r>
      <w:proofErr w:type="gramStart"/>
      <w:r w:rsidRPr="002F25E1">
        <w:rPr>
          <w:rFonts w:ascii="Times New Roman" w:hAnsi="Times New Roman" w:cs="Times New Roman"/>
          <w:bCs/>
          <w:sz w:val="28"/>
          <w:szCs w:val="28"/>
        </w:rPr>
        <w:t xml:space="preserve">закупкам </w:t>
      </w:r>
      <w:r w:rsidR="000E6DA8" w:rsidRPr="000E6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DA8" w:rsidRPr="000E6DA8">
        <w:rPr>
          <w:rFonts w:ascii="Times New Roman" w:hAnsi="Times New Roman"/>
          <w:sz w:val="28"/>
          <w:szCs w:val="28"/>
        </w:rPr>
        <w:t>Киямбеков</w:t>
      </w:r>
      <w:proofErr w:type="spellEnd"/>
      <w:proofErr w:type="gramEnd"/>
      <w:r w:rsidR="000E6DA8" w:rsidRPr="000E6DA8">
        <w:rPr>
          <w:rFonts w:ascii="Times New Roman" w:hAnsi="Times New Roman"/>
          <w:sz w:val="28"/>
          <w:szCs w:val="28"/>
        </w:rPr>
        <w:t xml:space="preserve"> Д.К</w:t>
      </w:r>
      <w:r w:rsidR="000E6DA8" w:rsidRPr="000E6DA8">
        <w:rPr>
          <w:rFonts w:ascii="Times New Roman" w:hAnsi="Times New Roman"/>
          <w:sz w:val="28"/>
          <w:szCs w:val="28"/>
          <w:lang w:val="kk-KZ"/>
        </w:rPr>
        <w:t>.</w:t>
      </w:r>
    </w:p>
    <w:p w14:paraId="65C5EFB5" w14:textId="77777777" w:rsidR="002F25E1" w:rsidRPr="002F25E1" w:rsidRDefault="002F25E1" w:rsidP="002F25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5E1">
        <w:rPr>
          <w:rFonts w:ascii="Times New Roman" w:hAnsi="Times New Roman" w:cs="Times New Roman"/>
          <w:bCs/>
          <w:sz w:val="28"/>
          <w:szCs w:val="28"/>
        </w:rPr>
        <w:t>Все государственные закупки осуществляются в электронном формате на веб-портале государственных закупок goszakup.gov.kz в соответствии с Правилами осуществления государственных закупок, утвержденными Приказом Министра финансов Республики Казахстан от 11 декабря 2015 года № 648.</w:t>
      </w:r>
    </w:p>
    <w:p w14:paraId="1CFBFFC7" w14:textId="7589DECC" w:rsidR="002F25E1" w:rsidRPr="002F25E1" w:rsidRDefault="002F25E1" w:rsidP="002F25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5E1">
        <w:rPr>
          <w:rFonts w:ascii="Times New Roman" w:hAnsi="Times New Roman" w:cs="Times New Roman"/>
          <w:bCs/>
          <w:sz w:val="28"/>
          <w:szCs w:val="28"/>
        </w:rPr>
        <w:t>Договора о государственных закупках заключаются в соответствии с типовыми формами договоров о государственных закупках, а также перечень закупаемых, товаров/работ/услуг и техническую спецификацию, описывающую функциональные, технические, качественные и эксплуатационные характеристики закупаемых товаров, работ, услуг.</w:t>
      </w:r>
    </w:p>
    <w:p w14:paraId="545641CF" w14:textId="51D08975" w:rsidR="00CC2B9A" w:rsidRDefault="00CC2B9A" w:rsidP="00CC2B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5E1">
        <w:rPr>
          <w:rFonts w:ascii="Times New Roman" w:hAnsi="Times New Roman" w:cs="Times New Roman"/>
          <w:sz w:val="28"/>
          <w:szCs w:val="28"/>
        </w:rPr>
        <w:lastRenderedPageBreak/>
        <w:t>- юридическая служба.</w:t>
      </w:r>
    </w:p>
    <w:p w14:paraId="60177212" w14:textId="1CBB0D83" w:rsidR="002F25E1" w:rsidRDefault="002F25E1" w:rsidP="002F25E1">
      <w:pPr>
        <w:pStyle w:val="a3"/>
        <w:widowControl w:val="0"/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момент проведения внутреннего анализа коррупционных рисков юристом предприятия является </w:t>
      </w:r>
      <w:r w:rsidR="000E6DA8" w:rsidRPr="002F25E1">
        <w:rPr>
          <w:rFonts w:ascii="Times New Roman" w:hAnsi="Times New Roman"/>
        </w:rPr>
        <w:t>М</w:t>
      </w:r>
      <w:r w:rsidR="000E6DA8" w:rsidRPr="002F25E1">
        <w:rPr>
          <w:rFonts w:ascii="Times New Roman" w:hAnsi="Times New Roman"/>
          <w:lang w:val="kk-KZ"/>
        </w:rPr>
        <w:t>ұрат Н</w:t>
      </w:r>
      <w:r w:rsidR="000E6DA8" w:rsidRPr="002F25E1">
        <w:rPr>
          <w:rFonts w:ascii="Times New Roman" w:hAnsi="Times New Roman"/>
        </w:rPr>
        <w:t>.</w:t>
      </w:r>
      <w:r w:rsidR="000E6DA8" w:rsidRPr="002F25E1">
        <w:rPr>
          <w:rFonts w:ascii="Times New Roman" w:hAnsi="Times New Roman"/>
          <w:lang w:val="kk-KZ"/>
        </w:rPr>
        <w:t>Т.</w:t>
      </w:r>
    </w:p>
    <w:p w14:paraId="7E80098E" w14:textId="77777777" w:rsidR="002F25E1" w:rsidRDefault="002F25E1" w:rsidP="002F25E1">
      <w:pPr>
        <w:pStyle w:val="a3"/>
        <w:widowControl w:val="0"/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Трудовая деятельность юриста урегулирована условиями трудового договора, положением о юридической службе, должностной инструкцией.</w:t>
      </w:r>
    </w:p>
    <w:p w14:paraId="10FB97CE" w14:textId="77777777" w:rsidR="002F25E1" w:rsidRDefault="002F25E1" w:rsidP="002F25E1">
      <w:pPr>
        <w:pStyle w:val="a3"/>
        <w:widowControl w:val="0"/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 задачей юридической службы является </w:t>
      </w:r>
      <w:r w:rsidRPr="00D90C3E">
        <w:rPr>
          <w:rFonts w:ascii="Times New Roman" w:hAnsi="Times New Roman" w:cs="Times New Roman"/>
        </w:rPr>
        <w:t>обеспечение правильного применения законодательства Республики Казахстан и защита законных прав и интересов</w:t>
      </w:r>
      <w:r>
        <w:rPr>
          <w:rFonts w:ascii="Times New Roman" w:hAnsi="Times New Roman" w:cs="Times New Roman"/>
        </w:rPr>
        <w:t xml:space="preserve"> Предприятия, </w:t>
      </w:r>
      <w:r w:rsidRPr="00D90C3E">
        <w:rPr>
          <w:rFonts w:ascii="Times New Roman" w:hAnsi="Times New Roman" w:cs="Times New Roman"/>
        </w:rPr>
        <w:t xml:space="preserve">анализ состояния исковой работы, судебной практики по спорам с участием </w:t>
      </w:r>
      <w:r>
        <w:rPr>
          <w:rFonts w:ascii="Times New Roman" w:hAnsi="Times New Roman" w:cs="Times New Roman"/>
        </w:rPr>
        <w:t>Предприятия</w:t>
      </w:r>
      <w:r w:rsidRPr="00D90C3E">
        <w:rPr>
          <w:rFonts w:ascii="Times New Roman" w:hAnsi="Times New Roman" w:cs="Times New Roman"/>
        </w:rPr>
        <w:t xml:space="preserve"> с целью выявления основных причин и условий, повлекших соответствующее судебное разбирательство и внесение предложения по их устранению</w:t>
      </w:r>
      <w:r>
        <w:rPr>
          <w:rFonts w:ascii="Times New Roman" w:hAnsi="Times New Roman" w:cs="Times New Roman"/>
        </w:rPr>
        <w:t xml:space="preserve">, </w:t>
      </w:r>
      <w:r w:rsidRPr="00D90C3E">
        <w:rPr>
          <w:rFonts w:ascii="Times New Roman" w:hAnsi="Times New Roman" w:cs="Times New Roman"/>
        </w:rPr>
        <w:t>оказание методической и консультационной помощи структурным подразделениям по правовым вопросам</w:t>
      </w:r>
      <w:r>
        <w:rPr>
          <w:rFonts w:ascii="Times New Roman" w:hAnsi="Times New Roman" w:cs="Times New Roman"/>
        </w:rPr>
        <w:t xml:space="preserve">, </w:t>
      </w:r>
      <w:r w:rsidRPr="00B2458F">
        <w:rPr>
          <w:rFonts w:ascii="Times New Roman" w:hAnsi="Times New Roman" w:cs="Times New Roman"/>
        </w:rPr>
        <w:t>юридическое сопровождение деятельности</w:t>
      </w:r>
      <w:r>
        <w:rPr>
          <w:rFonts w:ascii="Times New Roman" w:hAnsi="Times New Roman" w:cs="Times New Roman"/>
        </w:rPr>
        <w:t xml:space="preserve"> Предприятия в целом. </w:t>
      </w:r>
    </w:p>
    <w:p w14:paraId="1699B1E4" w14:textId="4F4595C2" w:rsidR="00CC2B9A" w:rsidRDefault="00CC2B9A" w:rsidP="00CC2B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внутреннего анализа коррупционных рисков была составлен аналитическая справка, согласно которой коррупционны</w:t>
      </w:r>
      <w:r w:rsidR="00ED1833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ED1833">
        <w:rPr>
          <w:rFonts w:ascii="Times New Roman" w:hAnsi="Times New Roman" w:cs="Times New Roman"/>
          <w:sz w:val="28"/>
          <w:szCs w:val="28"/>
        </w:rPr>
        <w:t>ов не выявлено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9B9FEF" w14:textId="4051CCCF" w:rsidR="00EF1971" w:rsidRDefault="00EF1971" w:rsidP="00EF1971">
      <w:pPr>
        <w:pStyle w:val="a3"/>
        <w:tabs>
          <w:tab w:val="left" w:pos="1276"/>
        </w:tabs>
        <w:ind w:left="0" w:firstLine="851"/>
        <w:jc w:val="center"/>
        <w:rPr>
          <w:rFonts w:ascii="Times New Roman" w:hAnsi="Times New Roman" w:cs="Times New Roman"/>
          <w:b/>
          <w:bCs/>
        </w:rPr>
      </w:pPr>
      <w:r w:rsidRPr="00EF1971">
        <w:rPr>
          <w:rFonts w:ascii="Times New Roman" w:hAnsi="Times New Roman" w:cs="Times New Roman"/>
          <w:b/>
          <w:bCs/>
        </w:rPr>
        <w:t>По вопросу</w:t>
      </w:r>
      <w:r>
        <w:rPr>
          <w:rFonts w:ascii="Times New Roman" w:hAnsi="Times New Roman" w:cs="Times New Roman"/>
          <w:b/>
          <w:bCs/>
        </w:rPr>
        <w:t xml:space="preserve"> а</w:t>
      </w:r>
      <w:r w:rsidRPr="00EF1971">
        <w:rPr>
          <w:rFonts w:ascii="Times New Roman" w:hAnsi="Times New Roman" w:cs="Times New Roman"/>
          <w:b/>
          <w:bCs/>
        </w:rPr>
        <w:t>нтикоррупционн</w:t>
      </w:r>
      <w:r>
        <w:rPr>
          <w:rFonts w:ascii="Times New Roman" w:hAnsi="Times New Roman" w:cs="Times New Roman"/>
          <w:b/>
          <w:bCs/>
        </w:rPr>
        <w:t xml:space="preserve">ой </w:t>
      </w:r>
      <w:r w:rsidRPr="00EF1971">
        <w:rPr>
          <w:rFonts w:ascii="Times New Roman" w:hAnsi="Times New Roman" w:cs="Times New Roman"/>
          <w:b/>
          <w:bCs/>
        </w:rPr>
        <w:t>пропаганд</w:t>
      </w:r>
      <w:r>
        <w:rPr>
          <w:rFonts w:ascii="Times New Roman" w:hAnsi="Times New Roman" w:cs="Times New Roman"/>
          <w:b/>
          <w:bCs/>
        </w:rPr>
        <w:t>ы</w:t>
      </w:r>
      <w:r w:rsidRPr="00EF1971">
        <w:rPr>
          <w:rFonts w:ascii="Times New Roman" w:hAnsi="Times New Roman" w:cs="Times New Roman"/>
          <w:b/>
          <w:bCs/>
        </w:rPr>
        <w:t xml:space="preserve"> по формированию нулевой терпимости к проявлениям коррупции, в том числе «бытовой» коррупции</w:t>
      </w:r>
    </w:p>
    <w:p w14:paraId="48AFBA8C" w14:textId="3B8F16C2" w:rsidR="00EF1971" w:rsidRDefault="00EF1971" w:rsidP="00EF1971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Комплаенс-офицером, на постоянной основе проводится м</w:t>
      </w:r>
      <w:r w:rsidRPr="00EF1971">
        <w:rPr>
          <w:rFonts w:ascii="Times New Roman" w:hAnsi="Times New Roman" w:cs="Times New Roman"/>
        </w:rPr>
        <w:t>ониторинг обращений населения, публикаций в СМИ, социальных сетях сигналов на коррупционные правонарушения со стороны медицинских работников</w:t>
      </w:r>
      <w:r>
        <w:rPr>
          <w:rFonts w:ascii="Times New Roman" w:hAnsi="Times New Roman" w:cs="Times New Roman"/>
        </w:rPr>
        <w:t xml:space="preserve"> Предприятия. </w:t>
      </w:r>
    </w:p>
    <w:p w14:paraId="7B68DDCD" w14:textId="77777777" w:rsidR="00ED1833" w:rsidRDefault="00ED1833" w:rsidP="00EF1971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</w:p>
    <w:p w14:paraId="39E6ABF1" w14:textId="1666CF97" w:rsidR="006F6F68" w:rsidRPr="0056223B" w:rsidRDefault="006F6F68" w:rsidP="00D633FB">
      <w:pPr>
        <w:tabs>
          <w:tab w:val="left" w:pos="812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23B">
        <w:rPr>
          <w:rFonts w:ascii="Times New Roman" w:hAnsi="Times New Roman" w:cs="Times New Roman"/>
          <w:b/>
          <w:bCs/>
          <w:sz w:val="28"/>
          <w:szCs w:val="28"/>
        </w:rPr>
        <w:t xml:space="preserve">Комплаенс-офицер                                                          </w:t>
      </w:r>
      <w:proofErr w:type="spellStart"/>
      <w:r w:rsidR="001E2C2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622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2453">
        <w:rPr>
          <w:rFonts w:ascii="Times New Roman" w:hAnsi="Times New Roman" w:cs="Times New Roman"/>
          <w:b/>
          <w:bCs/>
          <w:sz w:val="28"/>
          <w:szCs w:val="28"/>
        </w:rPr>
        <w:t>Тузелб</w:t>
      </w:r>
      <w:r w:rsidR="000E6DA8">
        <w:rPr>
          <w:rFonts w:ascii="Times New Roman" w:hAnsi="Times New Roman" w:cs="Times New Roman"/>
          <w:b/>
          <w:bCs/>
          <w:sz w:val="28"/>
          <w:szCs w:val="28"/>
        </w:rPr>
        <w:t>ай</w:t>
      </w:r>
      <w:proofErr w:type="spellEnd"/>
      <w:r w:rsidRPr="005622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6F6F68" w:rsidRPr="0056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46FF3"/>
    <w:multiLevelType w:val="hybridMultilevel"/>
    <w:tmpl w:val="40D0C360"/>
    <w:lvl w:ilvl="0" w:tplc="7D92D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8846BA"/>
    <w:multiLevelType w:val="hybridMultilevel"/>
    <w:tmpl w:val="0E181E5C"/>
    <w:lvl w:ilvl="0" w:tplc="66B2348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414D0D"/>
    <w:multiLevelType w:val="multilevel"/>
    <w:tmpl w:val="B112B0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FB"/>
    <w:rsid w:val="00065A69"/>
    <w:rsid w:val="000E1A5A"/>
    <w:rsid w:val="000E6DA8"/>
    <w:rsid w:val="00130B85"/>
    <w:rsid w:val="00132703"/>
    <w:rsid w:val="001D0CC0"/>
    <w:rsid w:val="001E2C2E"/>
    <w:rsid w:val="002040AF"/>
    <w:rsid w:val="00210EEC"/>
    <w:rsid w:val="0026098A"/>
    <w:rsid w:val="002F25E1"/>
    <w:rsid w:val="003109DE"/>
    <w:rsid w:val="0053043A"/>
    <w:rsid w:val="0056223B"/>
    <w:rsid w:val="00647561"/>
    <w:rsid w:val="006F6F68"/>
    <w:rsid w:val="007C6A2D"/>
    <w:rsid w:val="0085528E"/>
    <w:rsid w:val="009D080C"/>
    <w:rsid w:val="00BB1654"/>
    <w:rsid w:val="00C62453"/>
    <w:rsid w:val="00CC1D29"/>
    <w:rsid w:val="00CC2B9A"/>
    <w:rsid w:val="00D237F0"/>
    <w:rsid w:val="00D633FB"/>
    <w:rsid w:val="00D76EC2"/>
    <w:rsid w:val="00ED1833"/>
    <w:rsid w:val="00EF1971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8692"/>
  <w15:chartTrackingRefBased/>
  <w15:docId w15:val="{5E4E9F6A-9848-4DD0-88E9-BE3BA5F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68"/>
    <w:pPr>
      <w:spacing w:after="0" w:line="312" w:lineRule="auto"/>
      <w:ind w:left="720"/>
      <w:contextualSpacing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4GP</cp:lastModifiedBy>
  <cp:revision>4</cp:revision>
  <cp:lastPrinted>2025-01-13T05:23:00Z</cp:lastPrinted>
  <dcterms:created xsi:type="dcterms:W3CDTF">2024-12-19T06:00:00Z</dcterms:created>
  <dcterms:modified xsi:type="dcterms:W3CDTF">2025-01-13T09:02:00Z</dcterms:modified>
</cp:coreProperties>
</file>